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8C" w:rsidRDefault="009C708C" w:rsidP="009C708C">
      <w:pPr>
        <w:jc w:val="center"/>
        <w:rPr>
          <w:b/>
          <w:noProof/>
          <w:sz w:val="32"/>
          <w:szCs w:val="32"/>
        </w:rPr>
      </w:pPr>
      <w:r w:rsidRPr="009C708C">
        <w:rPr>
          <w:b/>
          <w:noProof/>
          <w:sz w:val="32"/>
          <w:szCs w:val="32"/>
        </w:rPr>
        <w:t>CIC and ACAS Course Origination Template</w:t>
      </w:r>
    </w:p>
    <w:p w:rsidR="009C708C" w:rsidRPr="009C708C" w:rsidRDefault="009C708C" w:rsidP="009C708C">
      <w:pPr>
        <w:jc w:val="center"/>
        <w:rPr>
          <w:b/>
          <w:noProof/>
          <w:sz w:val="24"/>
          <w:szCs w:val="24"/>
        </w:rPr>
      </w:pPr>
    </w:p>
    <w:p w:rsidR="00084322" w:rsidRDefault="0008432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Please read the </w:t>
      </w:r>
      <w:r>
        <w:rPr>
          <w:i/>
          <w:noProof/>
          <w:sz w:val="24"/>
          <w:szCs w:val="24"/>
        </w:rPr>
        <w:t>CIC and ACAS Guide for Originating</w:t>
      </w:r>
      <w:r w:rsidRPr="00084322">
        <w:rPr>
          <w:i/>
          <w:noProof/>
          <w:sz w:val="24"/>
          <w:szCs w:val="24"/>
        </w:rPr>
        <w:t xml:space="preserve"> a Course</w:t>
      </w:r>
      <w:r>
        <w:rPr>
          <w:noProof/>
          <w:sz w:val="24"/>
          <w:szCs w:val="24"/>
        </w:rPr>
        <w:t xml:space="preserve"> before completing all the sections of this template.  After saving your work, copy/paste it to the actual ACAS course outline for submission.</w:t>
      </w:r>
    </w:p>
    <w:p w:rsidR="00084322" w:rsidRDefault="00084322">
      <w:pPr>
        <w:rPr>
          <w:noProof/>
          <w:sz w:val="24"/>
          <w:szCs w:val="24"/>
        </w:rPr>
      </w:pPr>
    </w:p>
    <w:p w:rsidR="003011AB" w:rsidRDefault="00E73369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17881C5" wp14:editId="76542FF1">
            <wp:extent cx="5495925" cy="4362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1AB" w:rsidRDefault="003011AB">
      <w:pPr>
        <w:rPr>
          <w:noProof/>
          <w:sz w:val="24"/>
          <w:szCs w:val="24"/>
        </w:rPr>
      </w:pPr>
    </w:p>
    <w:p w:rsidR="0032209F" w:rsidRDefault="00B80356" w:rsidP="00B80356">
      <w:pPr>
        <w:tabs>
          <w:tab w:val="left" w:pos="1350"/>
        </w:tabs>
      </w:pPr>
      <w:r>
        <w:t>Requester:</w:t>
      </w:r>
    </w:p>
    <w:p w:rsidR="00B80356" w:rsidRDefault="00B80356" w:rsidP="00B80356">
      <w:pPr>
        <w:tabs>
          <w:tab w:val="left" w:pos="1350"/>
        </w:tabs>
      </w:pPr>
      <w:r>
        <w:t>Add a Requester (list them):</w:t>
      </w:r>
    </w:p>
    <w:p w:rsidR="00B80356" w:rsidRDefault="00B80356" w:rsidP="00B80356">
      <w:pPr>
        <w:tabs>
          <w:tab w:val="left" w:pos="1350"/>
        </w:tabs>
      </w:pPr>
      <w:r>
        <w:t>College:  South</w:t>
      </w:r>
    </w:p>
    <w:p w:rsidR="00B80356" w:rsidRDefault="00B80356" w:rsidP="00B80356">
      <w:pPr>
        <w:tabs>
          <w:tab w:val="left" w:pos="1350"/>
        </w:tabs>
      </w:pPr>
      <w:r>
        <w:t>Division/Dept.:</w:t>
      </w:r>
    </w:p>
    <w:p w:rsidR="00B80356" w:rsidRDefault="00B80356" w:rsidP="00B80356">
      <w:pPr>
        <w:tabs>
          <w:tab w:val="left" w:pos="1350"/>
        </w:tabs>
      </w:pPr>
      <w:r>
        <w:t>Dean:</w:t>
      </w:r>
    </w:p>
    <w:p w:rsidR="00B80356" w:rsidRDefault="00B80356" w:rsidP="00B80356">
      <w:pPr>
        <w:tabs>
          <w:tab w:val="left" w:pos="1350"/>
        </w:tabs>
      </w:pPr>
      <w:r>
        <w:t xml:space="preserve">Peer Reviewer(s):  </w:t>
      </w:r>
    </w:p>
    <w:p w:rsidR="00B80356" w:rsidRDefault="00B80356" w:rsidP="00B80356">
      <w:pPr>
        <w:tabs>
          <w:tab w:val="left" w:pos="1350"/>
        </w:tabs>
      </w:pPr>
    </w:p>
    <w:p w:rsidR="00B80356" w:rsidRDefault="001B68A4" w:rsidP="00B80356">
      <w:pPr>
        <w:tabs>
          <w:tab w:val="left" w:pos="1350"/>
        </w:tabs>
      </w:pPr>
      <w:r>
        <w:rPr>
          <w:noProof/>
        </w:rPr>
        <w:lastRenderedPageBreak/>
        <w:drawing>
          <wp:inline distT="0" distB="0" distL="0" distR="0">
            <wp:extent cx="5943600" cy="6400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cas fix with la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56" w:rsidRDefault="00B80356" w:rsidP="00B80356">
      <w:pPr>
        <w:tabs>
          <w:tab w:val="left" w:pos="1350"/>
        </w:tabs>
      </w:pPr>
      <w:r>
        <w:t>Prefix:</w:t>
      </w:r>
    </w:p>
    <w:p w:rsidR="00B80356" w:rsidRDefault="00B80356" w:rsidP="00B80356">
      <w:pPr>
        <w:tabs>
          <w:tab w:val="left" w:pos="1350"/>
        </w:tabs>
      </w:pPr>
      <w:r>
        <w:t>Number:</w:t>
      </w:r>
    </w:p>
    <w:p w:rsidR="00B80356" w:rsidRDefault="00B80356" w:rsidP="00B80356">
      <w:pPr>
        <w:tabs>
          <w:tab w:val="left" w:pos="1350"/>
        </w:tabs>
      </w:pPr>
      <w:r>
        <w:t>Full Title (48 char. max):</w:t>
      </w:r>
    </w:p>
    <w:p w:rsidR="00B80356" w:rsidRDefault="00B80356" w:rsidP="00B80356">
      <w:pPr>
        <w:tabs>
          <w:tab w:val="left" w:pos="1350"/>
        </w:tabs>
      </w:pPr>
      <w:r>
        <w:t>Abbreviated title (24 char. max):</w:t>
      </w:r>
    </w:p>
    <w:p w:rsidR="00B80356" w:rsidRDefault="00B80356" w:rsidP="00B80356">
      <w:pPr>
        <w:tabs>
          <w:tab w:val="left" w:pos="1350"/>
        </w:tabs>
      </w:pPr>
      <w:r>
        <w:t>Catalog Course Description (550 char. max):</w:t>
      </w:r>
    </w:p>
    <w:p w:rsidR="00B80356" w:rsidRDefault="00B80356" w:rsidP="00B80356">
      <w:pPr>
        <w:tabs>
          <w:tab w:val="left" w:pos="1350"/>
        </w:tabs>
      </w:pPr>
      <w:r>
        <w:t>Course Length:</w:t>
      </w:r>
    </w:p>
    <w:p w:rsidR="00B80356" w:rsidRDefault="00B80356" w:rsidP="00B80356">
      <w:pPr>
        <w:tabs>
          <w:tab w:val="left" w:pos="1350"/>
        </w:tabs>
      </w:pPr>
    </w:p>
    <w:p w:rsidR="00B80356" w:rsidRDefault="00B80356" w:rsidP="00B80356">
      <w:pPr>
        <w:tabs>
          <w:tab w:val="left" w:pos="1350"/>
        </w:tabs>
      </w:pPr>
    </w:p>
    <w:p w:rsidR="00B80356" w:rsidRDefault="00B80356" w:rsidP="00B80356">
      <w:pPr>
        <w:tabs>
          <w:tab w:val="left" w:pos="1350"/>
        </w:tabs>
      </w:pPr>
    </w:p>
    <w:p w:rsidR="00B80356" w:rsidRDefault="00B80356" w:rsidP="009C708C">
      <w:pPr>
        <w:tabs>
          <w:tab w:val="left" w:pos="1350"/>
        </w:tabs>
      </w:pPr>
      <w:r>
        <w:lastRenderedPageBreak/>
        <w:t>Topical Outline</w:t>
      </w:r>
      <w:r w:rsidR="009C708C">
        <w:t xml:space="preserve">:  </w:t>
      </w:r>
      <w:r>
        <w:t xml:space="preserve"> </w:t>
      </w:r>
    </w:p>
    <w:p w:rsidR="009C708C" w:rsidRDefault="009C708C" w:rsidP="009C708C">
      <w:pPr>
        <w:tabs>
          <w:tab w:val="left" w:pos="1350"/>
        </w:tabs>
      </w:pPr>
    </w:p>
    <w:p w:rsidR="009C708C" w:rsidRDefault="009C708C" w:rsidP="009C708C">
      <w:pPr>
        <w:tabs>
          <w:tab w:val="left" w:pos="1350"/>
        </w:tabs>
      </w:pPr>
    </w:p>
    <w:p w:rsidR="009C708C" w:rsidRDefault="009C708C" w:rsidP="009C708C">
      <w:pPr>
        <w:tabs>
          <w:tab w:val="left" w:pos="1350"/>
        </w:tabs>
      </w:pPr>
    </w:p>
    <w:p w:rsidR="009C708C" w:rsidRDefault="009C708C" w:rsidP="009C708C">
      <w:pPr>
        <w:tabs>
          <w:tab w:val="left" w:pos="1350"/>
        </w:tabs>
      </w:pPr>
    </w:p>
    <w:p w:rsidR="009C708C" w:rsidRDefault="009C708C" w:rsidP="009C708C">
      <w:pPr>
        <w:tabs>
          <w:tab w:val="left" w:pos="1350"/>
        </w:tabs>
      </w:pPr>
    </w:p>
    <w:p w:rsidR="009C708C" w:rsidRDefault="009C708C" w:rsidP="009C708C">
      <w:pPr>
        <w:tabs>
          <w:tab w:val="left" w:pos="1350"/>
        </w:tabs>
      </w:pPr>
    </w:p>
    <w:p w:rsidR="009C708C" w:rsidRDefault="009C708C" w:rsidP="009C708C">
      <w:pPr>
        <w:tabs>
          <w:tab w:val="left" w:pos="1350"/>
        </w:tabs>
      </w:pPr>
    </w:p>
    <w:p w:rsidR="009C708C" w:rsidRDefault="009C708C" w:rsidP="009C708C">
      <w:pPr>
        <w:tabs>
          <w:tab w:val="left" w:pos="1350"/>
        </w:tabs>
        <w:rPr>
          <w:b/>
        </w:rPr>
      </w:pPr>
    </w:p>
    <w:p w:rsidR="00B80356" w:rsidRDefault="00B80356" w:rsidP="00B80356">
      <w:pPr>
        <w:tabs>
          <w:tab w:val="left" w:pos="1350"/>
        </w:tabs>
        <w:rPr>
          <w:b/>
        </w:rPr>
      </w:pPr>
      <w:r w:rsidRPr="00557DF3">
        <w:rPr>
          <w:noProof/>
          <w:sz w:val="24"/>
          <w:szCs w:val="24"/>
        </w:rPr>
        <w:drawing>
          <wp:inline distT="0" distB="0" distL="0" distR="0" wp14:anchorId="1F43DF69" wp14:editId="09DE71CD">
            <wp:extent cx="5943600" cy="4647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56" w:rsidRDefault="00B80356" w:rsidP="00B80356">
      <w:pPr>
        <w:tabs>
          <w:tab w:val="left" w:pos="1350"/>
        </w:tabs>
      </w:pPr>
      <w:r>
        <w:t>Please describe how course will transfer to a 4-year university:</w:t>
      </w:r>
    </w:p>
    <w:p w:rsidR="00B80356" w:rsidRDefault="00084322" w:rsidP="00B80356">
      <w:pPr>
        <w:tabs>
          <w:tab w:val="left" w:pos="1350"/>
        </w:tabs>
      </w:pPr>
      <w:r>
        <w:t>Course Contact Hours:</w:t>
      </w:r>
    </w:p>
    <w:p w:rsidR="00B80356" w:rsidRDefault="00B80356" w:rsidP="00B80356">
      <w:pPr>
        <w:tabs>
          <w:tab w:val="left" w:pos="1350"/>
        </w:tabs>
      </w:pPr>
      <w:r>
        <w:t>Lecture:</w:t>
      </w:r>
    </w:p>
    <w:p w:rsidR="00B80356" w:rsidRDefault="00B80356" w:rsidP="00B80356">
      <w:pPr>
        <w:tabs>
          <w:tab w:val="left" w:pos="1350"/>
        </w:tabs>
      </w:pPr>
      <w:r>
        <w:t>Lab:</w:t>
      </w:r>
    </w:p>
    <w:p w:rsidR="00B80356" w:rsidRDefault="00B80356" w:rsidP="00B80356">
      <w:pPr>
        <w:tabs>
          <w:tab w:val="left" w:pos="1350"/>
        </w:tabs>
      </w:pPr>
      <w:r>
        <w:t>Clinical Work:</w:t>
      </w:r>
    </w:p>
    <w:p w:rsidR="00B80356" w:rsidRDefault="00B80356" w:rsidP="00B80356">
      <w:pPr>
        <w:tabs>
          <w:tab w:val="left" w:pos="1350"/>
        </w:tabs>
      </w:pPr>
      <w:r>
        <w:t>Other:</w:t>
      </w:r>
    </w:p>
    <w:p w:rsidR="00B80356" w:rsidRDefault="00B80356" w:rsidP="00B80356">
      <w:pPr>
        <w:tabs>
          <w:tab w:val="left" w:pos="1350"/>
        </w:tabs>
      </w:pPr>
      <w:r>
        <w:rPr>
          <w:noProof/>
        </w:rPr>
        <w:lastRenderedPageBreak/>
        <w:drawing>
          <wp:inline distT="0" distB="0" distL="0" distR="0" wp14:anchorId="19D73E7A" wp14:editId="71849A72">
            <wp:extent cx="5943600" cy="59035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56" w:rsidRDefault="00B80356" w:rsidP="00B80356">
      <w:pPr>
        <w:tabs>
          <w:tab w:val="left" w:pos="1350"/>
        </w:tabs>
      </w:pPr>
      <w:r>
        <w:t>Proposed Quarter of Implementation:</w:t>
      </w:r>
    </w:p>
    <w:p w:rsidR="00B80356" w:rsidRDefault="00B80356" w:rsidP="00B80356">
      <w:pPr>
        <w:tabs>
          <w:tab w:val="left" w:pos="1350"/>
        </w:tabs>
      </w:pPr>
      <w:r>
        <w:t>Class Capacity:</w:t>
      </w:r>
    </w:p>
    <w:p w:rsidR="00B80356" w:rsidRDefault="00B80356" w:rsidP="00B80356">
      <w:pPr>
        <w:tabs>
          <w:tab w:val="left" w:pos="1350"/>
        </w:tabs>
      </w:pPr>
      <w:r>
        <w:t>Mode</w:t>
      </w:r>
      <w:r w:rsidR="00084322">
        <w:t>(</w:t>
      </w:r>
      <w:r>
        <w:t>s</w:t>
      </w:r>
      <w:r w:rsidR="00084322">
        <w:t>)</w:t>
      </w:r>
      <w:r>
        <w:t xml:space="preserve"> of Delivery:</w:t>
      </w:r>
    </w:p>
    <w:p w:rsidR="00B80356" w:rsidRDefault="00B80356" w:rsidP="00B80356">
      <w:pPr>
        <w:tabs>
          <w:tab w:val="left" w:pos="1350"/>
        </w:tabs>
      </w:pPr>
      <w:r>
        <w:tab/>
      </w:r>
    </w:p>
    <w:p w:rsidR="00B80356" w:rsidRDefault="00B80356" w:rsidP="00B80356">
      <w:pPr>
        <w:tabs>
          <w:tab w:val="left" w:pos="1350"/>
        </w:tabs>
      </w:pPr>
      <w:r>
        <w:t>Special Designation</w:t>
      </w:r>
      <w:r w:rsidR="009D3288">
        <w:t>(</w:t>
      </w:r>
      <w:r>
        <w:t>s</w:t>
      </w:r>
      <w:r w:rsidR="009D3288">
        <w:t>)</w:t>
      </w:r>
      <w:r>
        <w:t>:</w:t>
      </w:r>
    </w:p>
    <w:p w:rsidR="00B80356" w:rsidRDefault="00B80356" w:rsidP="00B80356">
      <w:pPr>
        <w:tabs>
          <w:tab w:val="left" w:pos="1350"/>
        </w:tabs>
      </w:pPr>
      <w:r>
        <w:rPr>
          <w:noProof/>
        </w:rPr>
        <w:lastRenderedPageBreak/>
        <w:drawing>
          <wp:inline distT="0" distB="0" distL="0" distR="0" wp14:anchorId="5B65172A" wp14:editId="50368C89">
            <wp:extent cx="5943600" cy="33940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56" w:rsidRDefault="00B80356" w:rsidP="00B80356">
      <w:pPr>
        <w:tabs>
          <w:tab w:val="left" w:pos="1350"/>
        </w:tabs>
      </w:pPr>
      <w:r>
        <w:t>Class Schedule Description:</w:t>
      </w:r>
    </w:p>
    <w:p w:rsidR="00B80356" w:rsidRDefault="00B80356" w:rsidP="00B80356">
      <w:pPr>
        <w:tabs>
          <w:tab w:val="left" w:pos="1350"/>
        </w:tabs>
      </w:pPr>
      <w:r>
        <w:t>Course Prerequisite</w:t>
      </w:r>
      <w:r w:rsidR="009D3288">
        <w:t>(</w:t>
      </w:r>
      <w:r>
        <w:t>s</w:t>
      </w:r>
      <w:r w:rsidR="009D3288">
        <w:t>)</w:t>
      </w:r>
      <w:r>
        <w:t>:</w:t>
      </w:r>
    </w:p>
    <w:p w:rsidR="00B80356" w:rsidRDefault="00B80356" w:rsidP="00B80356">
      <w:pPr>
        <w:tabs>
          <w:tab w:val="left" w:pos="1350"/>
        </w:tabs>
      </w:pPr>
      <w:r>
        <w:t>Course Corequisite</w:t>
      </w:r>
      <w:r w:rsidR="009D3288">
        <w:t>(</w:t>
      </w:r>
      <w:r>
        <w:t>s</w:t>
      </w:r>
      <w:r w:rsidR="009D3288">
        <w:t>)</w:t>
      </w:r>
      <w:r>
        <w:t>:</w:t>
      </w:r>
    </w:p>
    <w:p w:rsidR="00B80356" w:rsidRDefault="00B80356" w:rsidP="00B80356">
      <w:pPr>
        <w:tabs>
          <w:tab w:val="left" w:pos="1350"/>
        </w:tabs>
      </w:pPr>
      <w:r>
        <w:rPr>
          <w:noProof/>
        </w:rPr>
        <w:lastRenderedPageBreak/>
        <w:drawing>
          <wp:inline distT="0" distB="0" distL="0" distR="0" wp14:anchorId="5F6845BF" wp14:editId="3E48995D">
            <wp:extent cx="5943600" cy="60432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56" w:rsidRDefault="00C13121" w:rsidP="00B80356">
      <w:pPr>
        <w:tabs>
          <w:tab w:val="left" w:pos="1350"/>
        </w:tabs>
      </w:pPr>
      <w:r>
        <w:rPr>
          <w:b/>
        </w:rPr>
        <w:t xml:space="preserve">Academic Programs requesters only:  </w:t>
      </w:r>
      <w:r w:rsidR="00084322">
        <w:t xml:space="preserve"> </w:t>
      </w:r>
      <w:r w:rsidR="009D3288">
        <w:t>S</w:t>
      </w:r>
      <w:r>
        <w:t>elect the AA Degree outcomes addressed by your course and list below.</w:t>
      </w:r>
      <w:r w:rsidR="009D3288">
        <w:t xml:space="preserve">  </w:t>
      </w:r>
      <w:r w:rsidR="003011AB">
        <w:t xml:space="preserve"> </w:t>
      </w:r>
    </w:p>
    <w:p w:rsidR="003011AB" w:rsidRDefault="004F5D32" w:rsidP="00B80356">
      <w:pPr>
        <w:tabs>
          <w:tab w:val="left" w:pos="1350"/>
        </w:tabs>
      </w:pPr>
      <w:r>
        <w:rPr>
          <w:noProof/>
        </w:rPr>
        <w:lastRenderedPageBreak/>
        <w:drawing>
          <wp:inline distT="0" distB="0" distL="0" distR="0">
            <wp:extent cx="5943600" cy="5794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88" w:rsidRDefault="00C13121" w:rsidP="00B80356">
      <w:pPr>
        <w:tabs>
          <w:tab w:val="left" w:pos="1350"/>
        </w:tabs>
      </w:pPr>
      <w:r>
        <w:rPr>
          <w:b/>
        </w:rPr>
        <w:t>All requesters</w:t>
      </w:r>
      <w:r w:rsidR="00084322" w:rsidRPr="00084322">
        <w:rPr>
          <w:b/>
        </w:rPr>
        <w:t>:</w:t>
      </w:r>
      <w:r w:rsidR="00BD537A">
        <w:t xml:space="preserve">  </w:t>
      </w:r>
    </w:p>
    <w:p w:rsidR="00C13121" w:rsidRDefault="009D3288" w:rsidP="00B80356">
      <w:pPr>
        <w:tabs>
          <w:tab w:val="left" w:pos="1350"/>
        </w:tabs>
      </w:pPr>
      <w:r>
        <w:t xml:space="preserve">(1) </w:t>
      </w:r>
      <w:r w:rsidR="00BD537A">
        <w:t>Choose the SLOs addressed by your course</w:t>
      </w:r>
      <w:r>
        <w:t xml:space="preserve"> by checking the appropriate boxes.</w:t>
      </w:r>
      <w:r w:rsidR="00C13121">
        <w:t xml:space="preserve">  </w:t>
      </w:r>
    </w:p>
    <w:p w:rsidR="003011AB" w:rsidRDefault="009D3288" w:rsidP="00B80356">
      <w:pPr>
        <w:tabs>
          <w:tab w:val="left" w:pos="1350"/>
        </w:tabs>
      </w:pPr>
      <w:r w:rsidRPr="009D3288">
        <w:t>(2)</w:t>
      </w:r>
      <w:r>
        <w:rPr>
          <w:b/>
        </w:rPr>
        <w:t xml:space="preserve"> </w:t>
      </w:r>
      <w:r w:rsidR="00C13121" w:rsidRPr="00C13121">
        <w:rPr>
          <w:b/>
        </w:rPr>
        <w:t>Optional but highly recommended:</w:t>
      </w:r>
      <w:r w:rsidR="00C13121">
        <w:t xml:space="preserve">  Describe a specific example of how each outcome is measured in your course.</w:t>
      </w:r>
      <w:r w:rsidR="00084322">
        <w:t xml:space="preserve">  U</w:t>
      </w:r>
      <w:r w:rsidR="004F5D32">
        <w:t>se complete sentences with obse</w:t>
      </w:r>
      <w:r w:rsidR="00084322">
        <w:t>rvable, measurable, and student-</w:t>
      </w:r>
      <w:r w:rsidR="004F5D32">
        <w:t>centered verbs.</w:t>
      </w:r>
      <w:r w:rsidR="00C13121">
        <w:t xml:space="preserve">  Again, provide examples that reflect all sections of the course—not just your own.</w:t>
      </w:r>
      <w:r w:rsidR="004F5D32">
        <w:t xml:space="preserve">  S</w:t>
      </w:r>
      <w:r w:rsidR="00C13121">
        <w:t>ave each text entry below</w:t>
      </w:r>
      <w:r>
        <w:t>.</w:t>
      </w:r>
    </w:p>
    <w:p w:rsidR="003011AB" w:rsidRDefault="003011AB" w:rsidP="00B80356">
      <w:pPr>
        <w:tabs>
          <w:tab w:val="left" w:pos="1350"/>
        </w:tabs>
      </w:pPr>
    </w:p>
    <w:p w:rsidR="004F5D32" w:rsidRDefault="003011AB" w:rsidP="00B80356">
      <w:pPr>
        <w:tabs>
          <w:tab w:val="left" w:pos="1350"/>
        </w:tabs>
      </w:pPr>
      <w:r>
        <w:rPr>
          <w:noProof/>
        </w:rPr>
        <w:lastRenderedPageBreak/>
        <w:drawing>
          <wp:inline distT="0" distB="0" distL="0" distR="0" wp14:anchorId="4DABD74E" wp14:editId="546FB549">
            <wp:extent cx="5943600" cy="2496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1AB" w:rsidRPr="00084322" w:rsidRDefault="00C13121" w:rsidP="00084322">
      <w:pPr>
        <w:tabs>
          <w:tab w:val="left" w:pos="1350"/>
        </w:tabs>
      </w:pPr>
      <w:r>
        <w:rPr>
          <w:b/>
        </w:rPr>
        <w:t>(Part #1)  All requesters</w:t>
      </w:r>
      <w:r w:rsidR="00084322" w:rsidRPr="00084322">
        <w:rPr>
          <w:b/>
        </w:rPr>
        <w:t>:</w:t>
      </w:r>
      <w:r w:rsidR="00084322">
        <w:t xml:space="preserve">  Link your course outcomes to the SLO</w:t>
      </w:r>
      <w:r w:rsidR="009D3288">
        <w:t xml:space="preserve">s on the chart below and </w:t>
      </w:r>
      <w:r w:rsidR="00084322">
        <w:t xml:space="preserve">copy/paste it into the Program Outcomes window on the ACAS course outline.  </w:t>
      </w:r>
      <w:r>
        <w:t>Please retain all SLOs on the chart</w:t>
      </w:r>
      <w:r w:rsidR="009D3288">
        <w:t>,</w:t>
      </w:r>
      <w:r>
        <w:t xml:space="preserve"> whether or not your course addresses them.</w:t>
      </w:r>
    </w:p>
    <w:tbl>
      <w:tblPr>
        <w:tblpPr w:leftFromText="180" w:rightFromText="180" w:vertAnchor="text" w:horzAnchor="page" w:tblpX="1926" w:tblpY="376"/>
        <w:tblW w:w="94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440"/>
        <w:gridCol w:w="7200"/>
      </w:tblGrid>
      <w:tr w:rsidR="003011AB" w:rsidTr="00084322">
        <w:trPr>
          <w:trHeight w:val="720"/>
          <w:tblHeader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011AB" w:rsidRDefault="003011AB" w:rsidP="00084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SLO</w:t>
            </w:r>
          </w:p>
          <w:p w:rsidR="003011AB" w:rsidRDefault="003011AB" w:rsidP="00084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011AB" w:rsidRDefault="003011AB" w:rsidP="00084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Included in</w:t>
            </w:r>
          </w:p>
          <w:p w:rsidR="003011AB" w:rsidRDefault="003011AB" w:rsidP="00084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Course Objective</w:t>
            </w:r>
          </w:p>
          <w:p w:rsidR="003011AB" w:rsidRDefault="003011AB" w:rsidP="00084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011AB" w:rsidRDefault="00084322" w:rsidP="00084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SSC</w:t>
            </w:r>
            <w:r w:rsidR="003011AB"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 Learning Outcomes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1.1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tabs>
                <w:tab w:val="left" w:pos="2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Communication - Read and listen actively to learn and communicate.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1.2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Communication - Speak and write effectively for academic and career purposes.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2.1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Computation - Use arithmetic and other basic mathematical operations as required by program of study.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2.2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Computation - Apply quantitative skills for academic and career purposes.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3.1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Human Relations - Use social skills to work in groups effectively.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3.2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Human Relations – Have knowledge of the diverse cultures represented in our multicultural society.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4.1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Critical Thinking—Think critically in evaluating information, solving problems, and making decisions.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5.1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Technology - Select and use appropriate technological tools for academic and career tasks.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6.1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Responsibility – Uphold the highest standards of academic honesty and integrity.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6.2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Responsibility – Respect the rights of others in the classroom, online, and in all other school activities.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6.3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Responsibility – Attend class regularly, complete assignments on time, and effectively participate in classroom and online discussions, group work, and other class-related projects and activities.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6.4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Responsibility – Abide by appropriate safety rules in laboratories, shops, and classrooms.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7.1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Literacy—Independently access, evaluate, and select information from a variety of appropriate sources.</w:t>
            </w:r>
          </w:p>
        </w:tc>
      </w:tr>
      <w:tr w:rsidR="003011AB" w:rsidTr="00084322">
        <w:trPr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7.2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Information Literacy – Have knowledge about legal and ethical issues related to the use of information</w:t>
            </w:r>
          </w:p>
        </w:tc>
      </w:tr>
      <w:tr w:rsidR="003011AB" w:rsidTr="00084322">
        <w:trPr>
          <w:trHeight w:val="240"/>
          <w:tblCellSpacing w:w="0" w:type="dxa"/>
        </w:trPr>
        <w:tc>
          <w:tcPr>
            <w:tcW w:w="794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 7.3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3011AB" w:rsidRDefault="003011AB" w:rsidP="00084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Information Literacy - Use information effectively and ethically for a specific purpose.</w:t>
            </w:r>
          </w:p>
        </w:tc>
      </w:tr>
    </w:tbl>
    <w:p w:rsidR="003011AB" w:rsidRDefault="003011AB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</w:t>
      </w: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C13121" w:rsidRDefault="00C13121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</w:p>
    <w:p w:rsidR="00BD537A" w:rsidRPr="00C13121" w:rsidRDefault="009D3288" w:rsidP="003011AB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</w:pPr>
      <w:r w:rsidRPr="00C13121">
        <w:rPr>
          <w:b/>
        </w:rPr>
        <w:lastRenderedPageBreak/>
        <w:t xml:space="preserve"> (Part #2)  All requesters except those from Academic Programs:</w:t>
      </w:r>
      <w:r>
        <w:rPr>
          <w:b/>
        </w:rPr>
        <w:t xml:space="preserve">  </w:t>
      </w:r>
      <w:r>
        <w:t>Also, create a chart on which you link your course outcomes to your program outcomes.  Please include all program outcomes on your chart, whether or not your course addresses them.  Copy/paste this chart to the Program Outcomes window beneath the SSC SLOs chart.</w:t>
      </w:r>
    </w:p>
    <w:p w:rsidR="00AE39CA" w:rsidRDefault="00AE39CA" w:rsidP="00AE39CA">
      <w:pPr>
        <w:tabs>
          <w:tab w:val="left" w:pos="720"/>
          <w:tab w:val="left" w:pos="1080"/>
          <w:tab w:val="left" w:pos="1800"/>
          <w:tab w:val="left" w:pos="3600"/>
          <w:tab w:val="right" w:pos="6480"/>
        </w:tabs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8185D49" wp14:editId="69BF929B">
            <wp:extent cx="5867400" cy="2638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88" w:rsidRDefault="009D3288" w:rsidP="00B80356">
      <w:pPr>
        <w:tabs>
          <w:tab w:val="left" w:pos="1350"/>
        </w:tabs>
        <w:rPr>
          <w:b/>
        </w:rPr>
      </w:pPr>
    </w:p>
    <w:p w:rsidR="009D3288" w:rsidRDefault="009D3288" w:rsidP="009D3288">
      <w:pPr>
        <w:tabs>
          <w:tab w:val="left" w:pos="1350"/>
        </w:tabs>
      </w:pPr>
      <w:r w:rsidRPr="00BD537A">
        <w:rPr>
          <w:b/>
        </w:rPr>
        <w:t>All requesters:</w:t>
      </w:r>
      <w:r>
        <w:t xml:space="preserve">  List your course outcomes and preface them with the following:  “Upon successful completion of this course, students will be able to.”</w:t>
      </w:r>
    </w:p>
    <w:p w:rsidR="003011AB" w:rsidRDefault="003011AB" w:rsidP="00B80356">
      <w:pPr>
        <w:tabs>
          <w:tab w:val="left" w:pos="1350"/>
        </w:tabs>
      </w:pPr>
    </w:p>
    <w:p w:rsidR="00C13121" w:rsidRDefault="00C13121" w:rsidP="00B80356">
      <w:pPr>
        <w:tabs>
          <w:tab w:val="left" w:pos="1350"/>
        </w:tabs>
      </w:pPr>
    </w:p>
    <w:p w:rsidR="00C13121" w:rsidRDefault="00C13121" w:rsidP="00B80356">
      <w:pPr>
        <w:tabs>
          <w:tab w:val="left" w:pos="1350"/>
        </w:tabs>
      </w:pPr>
    </w:p>
    <w:p w:rsidR="00C13121" w:rsidRDefault="00C13121" w:rsidP="00B80356">
      <w:pPr>
        <w:tabs>
          <w:tab w:val="left" w:pos="1350"/>
        </w:tabs>
      </w:pPr>
    </w:p>
    <w:p w:rsidR="00C13121" w:rsidRDefault="00C13121" w:rsidP="00B80356">
      <w:pPr>
        <w:tabs>
          <w:tab w:val="left" w:pos="1350"/>
        </w:tabs>
      </w:pPr>
    </w:p>
    <w:p w:rsidR="003011AB" w:rsidRDefault="006A298A" w:rsidP="00B80356">
      <w:pPr>
        <w:tabs>
          <w:tab w:val="left" w:pos="1350"/>
        </w:tabs>
      </w:pPr>
      <w:r>
        <w:rPr>
          <w:noProof/>
        </w:rPr>
        <w:lastRenderedPageBreak/>
        <w:drawing>
          <wp:inline distT="0" distB="0" distL="0" distR="0" wp14:anchorId="3C373273" wp14:editId="4B0B4317">
            <wp:extent cx="6848475" cy="3581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1AB" w:rsidRDefault="003011AB" w:rsidP="00B80356">
      <w:pPr>
        <w:tabs>
          <w:tab w:val="left" w:pos="1350"/>
        </w:tabs>
      </w:pPr>
      <w:r w:rsidRPr="006A298A">
        <w:rPr>
          <w:b/>
        </w:rPr>
        <w:t>Explain the student demand for the course and potential enrollment.</w:t>
      </w:r>
      <w:r>
        <w:t xml:space="preserve">  </w:t>
      </w:r>
      <w:r w:rsidR="006A298A">
        <w:t>If the origination</w:t>
      </w:r>
      <w:r>
        <w:t xml:space="preserve"> is an online or hybrid course, include in the explanation </w:t>
      </w:r>
      <w:r w:rsidR="006A298A">
        <w:t>how the course being online may</w:t>
      </w:r>
      <w:r>
        <w:t xml:space="preserve"> affect enrollment.</w:t>
      </w:r>
    </w:p>
    <w:p w:rsidR="003011AB" w:rsidRDefault="00084322" w:rsidP="00B80356">
      <w:pPr>
        <w:tabs>
          <w:tab w:val="left" w:pos="1350"/>
        </w:tabs>
      </w:pPr>
      <w:r>
        <w:t>Explanation:</w:t>
      </w:r>
    </w:p>
    <w:p w:rsidR="00262DFD" w:rsidRDefault="00262DFD" w:rsidP="00B80356">
      <w:pPr>
        <w:tabs>
          <w:tab w:val="left" w:pos="1350"/>
        </w:tabs>
      </w:pPr>
    </w:p>
    <w:p w:rsidR="00BD537A" w:rsidRDefault="00BD537A" w:rsidP="00B80356">
      <w:pPr>
        <w:tabs>
          <w:tab w:val="left" w:pos="1350"/>
        </w:tabs>
      </w:pPr>
    </w:p>
    <w:p w:rsidR="00BD537A" w:rsidRDefault="00BD537A" w:rsidP="00B80356">
      <w:pPr>
        <w:tabs>
          <w:tab w:val="left" w:pos="1350"/>
        </w:tabs>
      </w:pPr>
    </w:p>
    <w:p w:rsidR="003011AB" w:rsidRDefault="006A298A" w:rsidP="00B80356">
      <w:pPr>
        <w:tabs>
          <w:tab w:val="left" w:pos="1350"/>
        </w:tabs>
      </w:pPr>
      <w:r>
        <w:rPr>
          <w:noProof/>
        </w:rPr>
        <w:drawing>
          <wp:inline distT="0" distB="0" distL="0" distR="0" wp14:anchorId="5944B2A7" wp14:editId="76559154">
            <wp:extent cx="6858000" cy="3528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8A" w:rsidRDefault="006A298A" w:rsidP="00B80356">
      <w:pPr>
        <w:tabs>
          <w:tab w:val="left" w:pos="1350"/>
        </w:tabs>
      </w:pPr>
    </w:p>
    <w:p w:rsidR="003011AB" w:rsidRDefault="003011AB" w:rsidP="00B80356">
      <w:pPr>
        <w:tabs>
          <w:tab w:val="left" w:pos="1350"/>
        </w:tabs>
      </w:pPr>
      <w:r w:rsidRPr="006A298A">
        <w:rPr>
          <w:b/>
        </w:rPr>
        <w:lastRenderedPageBreak/>
        <w:t>Explain why this course is being created.</w:t>
      </w:r>
      <w:r w:rsidR="006A298A">
        <w:t xml:space="preserve">  If the origination</w:t>
      </w:r>
      <w:r>
        <w:t xml:space="preserve"> is an online or hybrid course, include in the explanatio</w:t>
      </w:r>
      <w:r w:rsidR="004C249E">
        <w:t>n what aspects of the course are</w:t>
      </w:r>
      <w:r>
        <w:t xml:space="preserve"> particularly enhanced by an online or hybrid</w:t>
      </w:r>
      <w:r w:rsidR="006A298A">
        <w:t xml:space="preserve"> presentation.  How will these enhancements</w:t>
      </w:r>
      <w:r>
        <w:t xml:space="preserve"> bene</w:t>
      </w:r>
      <w:r w:rsidR="006A298A">
        <w:t>fit students?</w:t>
      </w:r>
    </w:p>
    <w:p w:rsidR="00084322" w:rsidRDefault="006A298A" w:rsidP="00B80356">
      <w:pPr>
        <w:tabs>
          <w:tab w:val="left" w:pos="1350"/>
        </w:tabs>
      </w:pPr>
      <w:r>
        <w:t>Explanation:</w:t>
      </w:r>
    </w:p>
    <w:p w:rsidR="006A298A" w:rsidRDefault="006A298A" w:rsidP="00B80356">
      <w:pPr>
        <w:tabs>
          <w:tab w:val="left" w:pos="1350"/>
        </w:tabs>
      </w:pPr>
    </w:p>
    <w:p w:rsidR="00C13121" w:rsidRDefault="00C13121" w:rsidP="00B80356">
      <w:pPr>
        <w:tabs>
          <w:tab w:val="left" w:pos="1350"/>
        </w:tabs>
      </w:pPr>
    </w:p>
    <w:p w:rsidR="00BD537A" w:rsidRDefault="00BD537A" w:rsidP="00B80356">
      <w:pPr>
        <w:tabs>
          <w:tab w:val="left" w:pos="1350"/>
        </w:tabs>
      </w:pPr>
    </w:p>
    <w:p w:rsidR="00BD537A" w:rsidRDefault="00BD537A" w:rsidP="00B80356">
      <w:pPr>
        <w:tabs>
          <w:tab w:val="left" w:pos="1350"/>
        </w:tabs>
      </w:pPr>
    </w:p>
    <w:p w:rsidR="00084322" w:rsidRDefault="000531C8" w:rsidP="00B80356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190500</wp:posOffset>
                </wp:positionV>
                <wp:extent cx="6924675" cy="771525"/>
                <wp:effectExtent l="19050" t="19050" r="28575" b="28575"/>
                <wp:wrapNone/>
                <wp:docPr id="16" name="Flowchart: Termina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771525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DED4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6" o:spid="_x0000_s1026" type="#_x0000_t116" style="position:absolute;margin-left:-8.25pt;margin-top:15pt;width:545.25pt;height:6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" filled="f" strokecolor="#1f4d78 [1604]" strokeweight="2.25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8E9D03" wp14:editId="4191F721">
            <wp:extent cx="6858000" cy="37058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322" w:rsidRDefault="00084322" w:rsidP="00B80356">
      <w:pPr>
        <w:tabs>
          <w:tab w:val="left" w:pos="1350"/>
        </w:tabs>
      </w:pPr>
    </w:p>
    <w:p w:rsidR="003011AB" w:rsidRDefault="003011AB" w:rsidP="00B80356">
      <w:pPr>
        <w:tabs>
          <w:tab w:val="left" w:pos="1350"/>
        </w:tabs>
      </w:pPr>
      <w:r w:rsidRPr="006A298A">
        <w:rPr>
          <w:b/>
        </w:rPr>
        <w:t>What challenges, if any, do you foresee in offering this course?</w:t>
      </w:r>
      <w:r w:rsidR="006A298A">
        <w:t xml:space="preserve"> </w:t>
      </w:r>
      <w:r w:rsidR="000531C8">
        <w:t xml:space="preserve"> </w:t>
      </w:r>
      <w:r w:rsidR="006A298A">
        <w:t>If the origination</w:t>
      </w:r>
      <w:r>
        <w:t xml:space="preserve"> is an online or hybrid course, speak to the appropriateness of the</w:t>
      </w:r>
      <w:r w:rsidR="000531C8">
        <w:t xml:space="preserve"> software and learning</w:t>
      </w:r>
      <w:r>
        <w:t xml:space="preserve"> system for the subject matter and student learning.  Whom have y</w:t>
      </w:r>
      <w:r w:rsidR="000531C8">
        <w:t>ou consulted about the</w:t>
      </w:r>
      <w:r>
        <w:t xml:space="preserve"> mode</w:t>
      </w:r>
      <w:r w:rsidR="000531C8">
        <w:t xml:space="preserve"> of delivery</w:t>
      </w:r>
      <w:r>
        <w:t xml:space="preserve"> (e.g., the eLearning office, the TLC, your Dean)? </w:t>
      </w:r>
      <w:r w:rsidR="006A298A">
        <w:t xml:space="preserve">  If a learning management system other than Canvas is used, what support is available for students?  If software is provided by the publisher, is the faculty familiar with it?</w:t>
      </w:r>
    </w:p>
    <w:p w:rsidR="003011AB" w:rsidRDefault="002168D5" w:rsidP="00B80356">
      <w:pPr>
        <w:tabs>
          <w:tab w:val="left" w:pos="1350"/>
        </w:tabs>
      </w:pPr>
      <w:r>
        <w:t>Explanation</w:t>
      </w:r>
      <w:r w:rsidR="003011AB">
        <w:t>:</w:t>
      </w:r>
    </w:p>
    <w:p w:rsidR="003011AB" w:rsidRDefault="003011AB" w:rsidP="00B80356">
      <w:pPr>
        <w:tabs>
          <w:tab w:val="left" w:pos="1350"/>
        </w:tabs>
      </w:pPr>
    </w:p>
    <w:p w:rsidR="00BD537A" w:rsidRDefault="00BD537A" w:rsidP="00B80356">
      <w:pPr>
        <w:tabs>
          <w:tab w:val="left" w:pos="1350"/>
        </w:tabs>
      </w:pPr>
    </w:p>
    <w:p w:rsidR="00BD537A" w:rsidRDefault="00BD537A" w:rsidP="00B80356">
      <w:pPr>
        <w:tabs>
          <w:tab w:val="left" w:pos="1350"/>
        </w:tabs>
      </w:pPr>
    </w:p>
    <w:p w:rsidR="00BD537A" w:rsidRDefault="00BD537A" w:rsidP="00B80356">
      <w:pPr>
        <w:tabs>
          <w:tab w:val="left" w:pos="1350"/>
        </w:tabs>
      </w:pPr>
    </w:p>
    <w:p w:rsidR="003011AB" w:rsidRDefault="003011AB" w:rsidP="00B80356">
      <w:pPr>
        <w:tabs>
          <w:tab w:val="left" w:pos="1350"/>
        </w:tabs>
      </w:pPr>
      <w:r>
        <w:rPr>
          <w:noProof/>
        </w:rPr>
        <w:lastRenderedPageBreak/>
        <w:drawing>
          <wp:inline distT="0" distB="0" distL="0" distR="0" wp14:anchorId="04765773" wp14:editId="4B059125">
            <wp:extent cx="5943600" cy="109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9CA" w:rsidRDefault="00AE39CA" w:rsidP="00AE39CA">
      <w:pPr>
        <w:shd w:val="clear" w:color="auto" w:fill="FFFFFF" w:themeFill="background1"/>
        <w:rPr>
          <w:sz w:val="24"/>
          <w:szCs w:val="24"/>
        </w:rPr>
      </w:pPr>
      <w:r w:rsidRPr="00557DF3">
        <w:rPr>
          <w:rStyle w:val="Strong"/>
          <w:rFonts w:cs="Arial"/>
          <w:sz w:val="24"/>
          <w:szCs w:val="24"/>
        </w:rPr>
        <w:t>Notations</w:t>
      </w:r>
      <w:r w:rsidRPr="00557DF3">
        <w:rPr>
          <w:rFonts w:cs="Arial"/>
          <w:sz w:val="24"/>
          <w:szCs w:val="24"/>
        </w:rPr>
        <w:t xml:space="preserve">:  Field to add any notes </w:t>
      </w:r>
      <w:r w:rsidR="008C5495">
        <w:rPr>
          <w:rFonts w:cs="Arial"/>
          <w:sz w:val="24"/>
          <w:szCs w:val="24"/>
        </w:rPr>
        <w:t>about course fees, permissions,</w:t>
      </w:r>
      <w:r>
        <w:rPr>
          <w:rFonts w:cs="Arial"/>
          <w:sz w:val="24"/>
          <w:szCs w:val="24"/>
        </w:rPr>
        <w:t xml:space="preserve"> </w:t>
      </w:r>
      <w:r w:rsidRPr="00557DF3">
        <w:rPr>
          <w:rFonts w:cs="Arial"/>
          <w:sz w:val="24"/>
          <w:szCs w:val="24"/>
        </w:rPr>
        <w:t xml:space="preserve">or any other information as needed. </w:t>
      </w:r>
      <w:r w:rsidR="0019110B">
        <w:rPr>
          <w:sz w:val="24"/>
          <w:szCs w:val="24"/>
        </w:rPr>
        <w:t>If none, state “none.”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3011AB" w:rsidRPr="00B80356" w:rsidRDefault="003011AB" w:rsidP="00B80356">
      <w:pPr>
        <w:tabs>
          <w:tab w:val="left" w:pos="1350"/>
        </w:tabs>
      </w:pPr>
    </w:p>
    <w:sectPr w:rsidR="003011AB" w:rsidRPr="00B80356" w:rsidSect="00084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88" w:rsidRDefault="009D3288" w:rsidP="003011AB">
      <w:pPr>
        <w:spacing w:after="0" w:line="240" w:lineRule="auto"/>
      </w:pPr>
      <w:r>
        <w:separator/>
      </w:r>
    </w:p>
  </w:endnote>
  <w:endnote w:type="continuationSeparator" w:id="0">
    <w:p w:rsidR="009D3288" w:rsidRDefault="009D3288" w:rsidP="0030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88" w:rsidRDefault="009D3288" w:rsidP="003011AB">
      <w:pPr>
        <w:spacing w:after="0" w:line="240" w:lineRule="auto"/>
      </w:pPr>
      <w:r>
        <w:separator/>
      </w:r>
    </w:p>
  </w:footnote>
  <w:footnote w:type="continuationSeparator" w:id="0">
    <w:p w:rsidR="009D3288" w:rsidRDefault="009D3288" w:rsidP="00301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6"/>
    <w:rsid w:val="000531C8"/>
    <w:rsid w:val="00084322"/>
    <w:rsid w:val="00112F44"/>
    <w:rsid w:val="0019110B"/>
    <w:rsid w:val="001B68A4"/>
    <w:rsid w:val="002168D5"/>
    <w:rsid w:val="00262DFD"/>
    <w:rsid w:val="003011AB"/>
    <w:rsid w:val="0032209F"/>
    <w:rsid w:val="004C249E"/>
    <w:rsid w:val="004F5D32"/>
    <w:rsid w:val="005E1C9B"/>
    <w:rsid w:val="006A298A"/>
    <w:rsid w:val="00814E23"/>
    <w:rsid w:val="008C5495"/>
    <w:rsid w:val="009C708C"/>
    <w:rsid w:val="009D14CE"/>
    <w:rsid w:val="009D3288"/>
    <w:rsid w:val="00AE39CA"/>
    <w:rsid w:val="00B80356"/>
    <w:rsid w:val="00BD537A"/>
    <w:rsid w:val="00C13121"/>
    <w:rsid w:val="00E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99F26-E63A-4C2B-BFEB-E166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AB"/>
  </w:style>
  <w:style w:type="paragraph" w:styleId="Footer">
    <w:name w:val="footer"/>
    <w:basedOn w:val="Normal"/>
    <w:link w:val="FooterChar"/>
    <w:uiPriority w:val="99"/>
    <w:unhideWhenUsed/>
    <w:rsid w:val="0030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AB"/>
  </w:style>
  <w:style w:type="character" w:styleId="Strong">
    <w:name w:val="Strong"/>
    <w:uiPriority w:val="22"/>
    <w:qFormat/>
    <w:rsid w:val="00AE3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26919397.dotm</Template>
  <TotalTime>63</TotalTime>
  <Pages>12</Pages>
  <Words>793</Words>
  <Characters>4212</Characters>
  <Application>Microsoft Office Word</Application>
  <DocSecurity>0</DocSecurity>
  <Lines>110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Seattle Com. College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Analea Brauberger</dc:creator>
  <cp:keywords/>
  <dc:description/>
  <cp:lastModifiedBy>Dianne Schmidt</cp:lastModifiedBy>
  <cp:revision>7</cp:revision>
  <dcterms:created xsi:type="dcterms:W3CDTF">2015-02-27T02:06:00Z</dcterms:created>
  <dcterms:modified xsi:type="dcterms:W3CDTF">2015-04-17T22:45:00Z</dcterms:modified>
</cp:coreProperties>
</file>